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087" w:rsidRDefault="00CA7087" w:rsidP="00CA7087">
      <w:pPr>
        <w:jc w:val="center"/>
      </w:pPr>
      <w:r w:rsidRPr="00CA7087">
        <w:rPr>
          <w:rFonts w:ascii="Arial" w:hAnsi="Arial" w:cs="Arial"/>
          <w:b/>
          <w:sz w:val="44"/>
          <w:szCs w:val="20"/>
        </w:rPr>
        <w:t xml:space="preserve">The Evolution of </w:t>
      </w:r>
      <w:proofErr w:type="spellStart"/>
      <w:r w:rsidRPr="00CA7087">
        <w:rPr>
          <w:rFonts w:ascii="Arial" w:hAnsi="Arial" w:cs="Arial"/>
          <w:b/>
          <w:sz w:val="44"/>
          <w:szCs w:val="20"/>
        </w:rPr>
        <w:t>Smartphones</w:t>
      </w:r>
      <w:proofErr w:type="spellEnd"/>
      <w:r w:rsidRPr="00CA7087">
        <w:rPr>
          <w:rFonts w:ascii="Arial" w:hAnsi="Arial" w:cs="Arial"/>
          <w:b/>
          <w:sz w:val="44"/>
          <w:szCs w:val="20"/>
        </w:rPr>
        <w:t>: Past, Present, and Future</w:t>
      </w:r>
      <w:r>
        <w:rPr>
          <w:rFonts w:ascii="Arial" w:hAnsi="Arial" w:cs="Arial"/>
          <w:sz w:val="20"/>
          <w:szCs w:val="20"/>
        </w:rPr>
        <w:br/>
      </w:r>
      <w:r>
        <w:rPr>
          <w:rFonts w:ascii="Arial" w:hAnsi="Arial" w:cs="Arial"/>
          <w:sz w:val="20"/>
          <w:szCs w:val="20"/>
        </w:rPr>
        <w:br/>
      </w:r>
      <w:r>
        <w:t xml:space="preserve">Social Media Marketing (SMM) panels have revolutionized the way in which businesses and individuals approach online marketing. These platforms provide a centralized system to get social media marketing services such as likes, followers, comments, views, and more across various platforms like </w:t>
      </w:r>
      <w:proofErr w:type="spellStart"/>
      <w:r>
        <w:t>Facebook</w:t>
      </w:r>
      <w:proofErr w:type="spellEnd"/>
      <w:r>
        <w:t xml:space="preserve">, </w:t>
      </w:r>
      <w:proofErr w:type="spellStart"/>
      <w:r>
        <w:t>Instagram</w:t>
      </w:r>
      <w:proofErr w:type="spellEnd"/>
      <w:r>
        <w:t xml:space="preserve">, Twitter, and YouTube. By streamlining access to these services, SMM panels ensure it is easier for users to boost their online presence and engagement. Whether you're an influencer aiming to grow your audience or a business seeking to enhance visibility, SMM panels provide a quick and efficient way to achieve your goals without the hassle of extensive manual work </w:t>
      </w:r>
      <w:hyperlink r:id="rId4" w:tgtFrame="_blank" w:history="1">
        <w:proofErr w:type="spellStart"/>
        <w:r>
          <w:rPr>
            <w:rStyle w:val="Hyperlink"/>
            <w:rFonts w:ascii="Arial" w:hAnsi="Arial" w:cs="Arial"/>
            <w:color w:val="1155CC"/>
            <w:sz w:val="20"/>
            <w:szCs w:val="20"/>
          </w:rPr>
          <w:t>mykohlscard</w:t>
        </w:r>
        <w:proofErr w:type="spellEnd"/>
      </w:hyperlink>
      <w:r>
        <w:t>.</w:t>
      </w:r>
    </w:p>
    <w:p w:rsidR="00CA7087" w:rsidRDefault="00CA7087" w:rsidP="00CA7087"/>
    <w:p w:rsidR="00CA7087" w:rsidRDefault="00CA7087" w:rsidP="00CA7087">
      <w:r>
        <w:t xml:space="preserve">Among the primary advantages of SMM panels is their cost-effectiveness. Unlike traditional marketing strategies, which can be expensive and time-consuming, SMM panels offer affordable solutions for businesses and individuals of most sizes. You are able to tailor your financial allowance to accommodate your preferences, whether you'll need a small boost in engagement or even a large-scale campaign. Additionally, these panels provide instant results, making them suitable for time-sensitive promotions or events. This speed and flexibility are </w:t>
      </w:r>
      <w:proofErr w:type="gramStart"/>
      <w:r>
        <w:t>specially</w:t>
      </w:r>
      <w:proofErr w:type="gramEnd"/>
      <w:r>
        <w:t xml:space="preserve"> valuable in the fast-paced world of social media marketing, where trends and opportunities will come and go within an instant </w:t>
      </w:r>
      <w:hyperlink r:id="rId5" w:tgtFrame="_blank" w:history="1">
        <w:proofErr w:type="spellStart"/>
        <w:r>
          <w:rPr>
            <w:rStyle w:val="Hyperlink"/>
            <w:rFonts w:ascii="Arial" w:hAnsi="Arial" w:cs="Arial"/>
            <w:color w:val="1155CC"/>
            <w:sz w:val="20"/>
            <w:szCs w:val="20"/>
          </w:rPr>
          <w:t>andrew</w:t>
        </w:r>
        <w:proofErr w:type="spellEnd"/>
        <w:r>
          <w:rPr>
            <w:rStyle w:val="Hyperlink"/>
            <w:rFonts w:ascii="Arial" w:hAnsi="Arial" w:cs="Arial"/>
            <w:color w:val="1155CC"/>
            <w:sz w:val="20"/>
            <w:szCs w:val="20"/>
          </w:rPr>
          <w:t xml:space="preserve"> </w:t>
        </w:r>
        <w:proofErr w:type="spellStart"/>
        <w:r>
          <w:rPr>
            <w:rStyle w:val="Hyperlink"/>
            <w:rFonts w:ascii="Arial" w:hAnsi="Arial" w:cs="Arial"/>
            <w:color w:val="1155CC"/>
            <w:sz w:val="20"/>
            <w:szCs w:val="20"/>
          </w:rPr>
          <w:t>schulz</w:t>
        </w:r>
        <w:proofErr w:type="spellEnd"/>
        <w:r>
          <w:rPr>
            <w:rStyle w:val="Hyperlink"/>
            <w:rFonts w:ascii="Arial" w:hAnsi="Arial" w:cs="Arial"/>
            <w:color w:val="1155CC"/>
            <w:sz w:val="20"/>
            <w:szCs w:val="20"/>
          </w:rPr>
          <w:t xml:space="preserve"> wife</w:t>
        </w:r>
      </w:hyperlink>
      <w:r>
        <w:t>.</w:t>
      </w:r>
    </w:p>
    <w:p w:rsidR="00CA7087" w:rsidRDefault="00CA7087" w:rsidP="00CA7087"/>
    <w:p w:rsidR="00CA7087" w:rsidRDefault="00CA7087" w:rsidP="00CA7087">
      <w:r>
        <w:t xml:space="preserve">While the benefits of SMM panels are clear, selecting the correct one is crucial to make certain success. With countless providers available, it's essential to focus on factors like reliability, service quality, and customer support. A good SMM panel should provide a wide selection of services, including detailed analytics, to help you monitor your campaigns and measure their effectiveness. Transparency is another important aspect; reputable providers will always offer clear pricing and avoid any hidden costs. Additionally, security should not be overlooked—ensuring your accounts and personal information remain protected is critical when working with any online service </w:t>
      </w:r>
      <w:hyperlink r:id="rId6" w:tgtFrame="_blank" w:history="1">
        <w:proofErr w:type="spellStart"/>
        <w:r>
          <w:rPr>
            <w:rStyle w:val="Hyperlink"/>
            <w:rFonts w:ascii="Arial" w:hAnsi="Arial" w:cs="Arial"/>
            <w:color w:val="1155CC"/>
            <w:sz w:val="20"/>
            <w:szCs w:val="20"/>
          </w:rPr>
          <w:t>ssm</w:t>
        </w:r>
        <w:proofErr w:type="spellEnd"/>
        <w:r>
          <w:rPr>
            <w:rStyle w:val="Hyperlink"/>
            <w:rFonts w:ascii="Arial" w:hAnsi="Arial" w:cs="Arial"/>
            <w:color w:val="1155CC"/>
            <w:sz w:val="20"/>
            <w:szCs w:val="20"/>
          </w:rPr>
          <w:t xml:space="preserve"> smart square</w:t>
        </w:r>
      </w:hyperlink>
      <w:r>
        <w:t>.</w:t>
      </w:r>
    </w:p>
    <w:p w:rsidR="00CA7087" w:rsidRDefault="00CA7087" w:rsidP="00CA7087"/>
    <w:p w:rsidR="00B56FC1" w:rsidRDefault="00CA7087" w:rsidP="00CA7087">
      <w:r>
        <w:t xml:space="preserve">Integrating SMM panels into your marketing strategy requires careful planning. While they can provide an important boost to your social networking metrics, they need to complement, rather than replace, authentic engagement and organic growth efforts. Use SMM panels to amplify high-quality content, increase visibility for new campaigns, or </w:t>
      </w:r>
      <w:proofErr w:type="spellStart"/>
      <w:r>
        <w:t>kickstart</w:t>
      </w:r>
      <w:proofErr w:type="spellEnd"/>
      <w:r>
        <w:t xml:space="preserve"> a stagnant account. By combining the services of an SMM panel with other marketing efforts, such as creating valuable content, engaging along with your audience, and leveraging collaborations, you are able to build a strong and credible online presence that stands the test of time. Ultimately, the strategic utilization of SMM panels can allow you to achieve your marketing objectives more effectively </w:t>
      </w:r>
      <w:hyperlink r:id="rId7" w:tgtFrame="_blank" w:history="1">
        <w:proofErr w:type="spellStart"/>
        <w:proofErr w:type="gramStart"/>
        <w:r>
          <w:rPr>
            <w:rStyle w:val="Hyperlink"/>
            <w:rFonts w:ascii="Arial" w:hAnsi="Arial" w:cs="Arial"/>
            <w:color w:val="1155CC"/>
            <w:sz w:val="20"/>
            <w:szCs w:val="20"/>
          </w:rPr>
          <w:t>carmen</w:t>
        </w:r>
        <w:proofErr w:type="spellEnd"/>
        <w:proofErr w:type="gramEnd"/>
        <w:r>
          <w:rPr>
            <w:rStyle w:val="Hyperlink"/>
            <w:rFonts w:ascii="Arial" w:hAnsi="Arial" w:cs="Arial"/>
            <w:color w:val="1155CC"/>
            <w:sz w:val="20"/>
            <w:szCs w:val="20"/>
          </w:rPr>
          <w:t xml:space="preserve"> </w:t>
        </w:r>
        <w:proofErr w:type="spellStart"/>
        <w:r>
          <w:rPr>
            <w:rStyle w:val="Hyperlink"/>
            <w:rFonts w:ascii="Arial" w:hAnsi="Arial" w:cs="Arial"/>
            <w:color w:val="1155CC"/>
            <w:sz w:val="20"/>
            <w:szCs w:val="20"/>
          </w:rPr>
          <w:t>nebel</w:t>
        </w:r>
        <w:proofErr w:type="spellEnd"/>
        <w:r>
          <w:rPr>
            <w:rStyle w:val="Hyperlink"/>
            <w:rFonts w:ascii="Arial" w:hAnsi="Arial" w:cs="Arial"/>
            <w:color w:val="1155CC"/>
            <w:sz w:val="20"/>
            <w:szCs w:val="20"/>
          </w:rPr>
          <w:t xml:space="preserve"> </w:t>
        </w:r>
        <w:proofErr w:type="spellStart"/>
        <w:r>
          <w:rPr>
            <w:rStyle w:val="Hyperlink"/>
            <w:rFonts w:ascii="Arial" w:hAnsi="Arial" w:cs="Arial"/>
            <w:color w:val="1155CC"/>
            <w:sz w:val="20"/>
            <w:szCs w:val="20"/>
          </w:rPr>
          <w:t>norbert</w:t>
        </w:r>
        <w:proofErr w:type="spellEnd"/>
        <w:r>
          <w:rPr>
            <w:rStyle w:val="Hyperlink"/>
            <w:rFonts w:ascii="Arial" w:hAnsi="Arial" w:cs="Arial"/>
            <w:color w:val="1155CC"/>
            <w:sz w:val="20"/>
            <w:szCs w:val="20"/>
          </w:rPr>
          <w:t xml:space="preserve"> </w:t>
        </w:r>
        <w:proofErr w:type="spellStart"/>
        <w:r>
          <w:rPr>
            <w:rStyle w:val="Hyperlink"/>
            <w:rFonts w:ascii="Arial" w:hAnsi="Arial" w:cs="Arial"/>
            <w:color w:val="1155CC"/>
            <w:sz w:val="20"/>
            <w:szCs w:val="20"/>
          </w:rPr>
          <w:t>endlich</w:t>
        </w:r>
        <w:proofErr w:type="spellEnd"/>
        <w:r>
          <w:rPr>
            <w:rStyle w:val="Hyperlink"/>
            <w:rFonts w:ascii="Arial" w:hAnsi="Arial" w:cs="Arial"/>
            <w:color w:val="1155CC"/>
            <w:sz w:val="20"/>
            <w:szCs w:val="20"/>
          </w:rPr>
          <w:t xml:space="preserve"> </w:t>
        </w:r>
        <w:proofErr w:type="spellStart"/>
        <w:r>
          <w:rPr>
            <w:rStyle w:val="Hyperlink"/>
            <w:rFonts w:ascii="Arial" w:hAnsi="Arial" w:cs="Arial"/>
            <w:color w:val="1155CC"/>
            <w:sz w:val="20"/>
            <w:szCs w:val="20"/>
          </w:rPr>
          <w:t>getrennt</w:t>
        </w:r>
        <w:proofErr w:type="spellEnd"/>
      </w:hyperlink>
      <w:r>
        <w:t>.</w:t>
      </w:r>
    </w:p>
    <w:sectPr w:rsidR="00B56FC1" w:rsidSect="00B56F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A7087"/>
    <w:rsid w:val="00B56FC1"/>
    <w:rsid w:val="00CA70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F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708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eltdesstils.de/carmen-nebel-und-norbert-endlich-sind-sie-getren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alsrights.com/how-does-smart-square-ssm-help-hospitals/" TargetMode="External"/><Relationship Id="rId5" Type="http://schemas.openxmlformats.org/officeDocument/2006/relationships/hyperlink" Target="https://legalsrights.com/andrew-schulz-wife-everything-you-need-to-know/" TargetMode="External"/><Relationship Id="rId4" Type="http://schemas.openxmlformats.org/officeDocument/2006/relationships/hyperlink" Target="https://legalsrights.com/mykohlscard-the-complete-guid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496</Words>
  <Characters>2833</Characters>
  <Application>Microsoft Office Word</Application>
  <DocSecurity>0</DocSecurity>
  <Lines>23</Lines>
  <Paragraphs>6</Paragraphs>
  <ScaleCrop>false</ScaleCrop>
  <Company/>
  <LinksUpToDate>false</LinksUpToDate>
  <CharactersWithSpaces>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Fasih</dc:creator>
  <cp:lastModifiedBy>Fasih</cp:lastModifiedBy>
  <cp:revision>1</cp:revision>
  <dcterms:created xsi:type="dcterms:W3CDTF">2024-12-16T12:50:00Z</dcterms:created>
  <dcterms:modified xsi:type="dcterms:W3CDTF">2024-12-16T12:51:00Z</dcterms:modified>
</cp:coreProperties>
</file>